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D8D" w:rsidRDefault="00CC2D8D" w:rsidP="00FF67C3">
      <w:pPr>
        <w:jc w:val="both"/>
        <w:rPr>
          <w:rFonts w:ascii="Verdana" w:hAnsi="Verdana"/>
          <w:b/>
          <w:sz w:val="24"/>
          <w:szCs w:val="24"/>
        </w:rPr>
      </w:pPr>
    </w:p>
    <w:p w:rsidR="00FF67C3" w:rsidRDefault="00921852" w:rsidP="00FF67C3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Ofício nº 12</w:t>
      </w:r>
      <w:r w:rsidR="00CC2D8D">
        <w:rPr>
          <w:rFonts w:ascii="Verdana" w:hAnsi="Verdana"/>
          <w:b/>
          <w:sz w:val="24"/>
          <w:szCs w:val="24"/>
        </w:rPr>
        <w:t>/2016</w:t>
      </w:r>
    </w:p>
    <w:p w:rsidR="00CC2D8D" w:rsidRDefault="00921852" w:rsidP="00FF67C3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Ao Ofício de Direitos Humanos e Tutelas Coletivas</w:t>
      </w:r>
    </w:p>
    <w:p w:rsidR="00CC2D8D" w:rsidRDefault="00CC2D8D" w:rsidP="00FF67C3">
      <w:pPr>
        <w:jc w:val="both"/>
        <w:rPr>
          <w:rFonts w:ascii="Verdana" w:hAnsi="Verdana"/>
          <w:b/>
          <w:sz w:val="24"/>
          <w:szCs w:val="24"/>
        </w:rPr>
      </w:pPr>
    </w:p>
    <w:p w:rsidR="00CC2D8D" w:rsidRDefault="00CC2D8D" w:rsidP="00FF67C3">
      <w:pPr>
        <w:jc w:val="both"/>
        <w:rPr>
          <w:rFonts w:ascii="Verdana" w:hAnsi="Verdana"/>
          <w:b/>
          <w:sz w:val="24"/>
          <w:szCs w:val="24"/>
        </w:rPr>
      </w:pPr>
    </w:p>
    <w:p w:rsidR="00CC2D8D" w:rsidRPr="00CC2D8D" w:rsidRDefault="00CC2D8D" w:rsidP="00FF67C3">
      <w:pPr>
        <w:jc w:val="both"/>
        <w:rPr>
          <w:rFonts w:ascii="Verdana" w:hAnsi="Verdana"/>
          <w:b/>
          <w:sz w:val="24"/>
          <w:szCs w:val="24"/>
        </w:rPr>
      </w:pPr>
    </w:p>
    <w:p w:rsidR="00CC2D8D" w:rsidRDefault="00921852" w:rsidP="00CC2D8D">
      <w:pPr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Porto Alegre, 23</w:t>
      </w:r>
      <w:r w:rsidR="00CC2D8D">
        <w:rPr>
          <w:rFonts w:ascii="Verdana" w:hAnsi="Verdana"/>
          <w:sz w:val="24"/>
          <w:szCs w:val="24"/>
        </w:rPr>
        <w:t xml:space="preserve"> de junho de 2016.</w:t>
      </w:r>
    </w:p>
    <w:p w:rsidR="00CC2D8D" w:rsidRDefault="00CC2D8D" w:rsidP="00FF67C3">
      <w:pPr>
        <w:jc w:val="both"/>
        <w:rPr>
          <w:rFonts w:ascii="Verdana" w:hAnsi="Verdana"/>
          <w:sz w:val="24"/>
          <w:szCs w:val="24"/>
        </w:rPr>
      </w:pPr>
    </w:p>
    <w:p w:rsidR="00CC2D8D" w:rsidRDefault="00CC2D8D" w:rsidP="00CC2D8D">
      <w:pPr>
        <w:ind w:firstLine="1134"/>
        <w:jc w:val="both"/>
        <w:rPr>
          <w:rFonts w:ascii="Verdana" w:hAnsi="Verdana"/>
          <w:sz w:val="24"/>
          <w:szCs w:val="24"/>
        </w:rPr>
      </w:pPr>
    </w:p>
    <w:p w:rsidR="00CC2D8D" w:rsidRDefault="00CC2D8D" w:rsidP="00CC2D8D">
      <w:pPr>
        <w:ind w:firstLine="1134"/>
        <w:jc w:val="both"/>
        <w:rPr>
          <w:rFonts w:ascii="Verdana" w:hAnsi="Verdana"/>
          <w:sz w:val="24"/>
          <w:szCs w:val="24"/>
        </w:rPr>
      </w:pPr>
    </w:p>
    <w:p w:rsidR="00CC2D8D" w:rsidRDefault="00921852" w:rsidP="00CC2D8D">
      <w:pPr>
        <w:ind w:firstLine="1134"/>
        <w:jc w:val="both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Sra.</w:t>
      </w:r>
      <w:proofErr w:type="gramEnd"/>
      <w:r>
        <w:rPr>
          <w:rFonts w:ascii="Verdana" w:hAnsi="Verdana"/>
          <w:sz w:val="24"/>
          <w:szCs w:val="24"/>
        </w:rPr>
        <w:t xml:space="preserve"> Defensora Pública</w:t>
      </w:r>
      <w:r w:rsidR="00CC2D8D">
        <w:rPr>
          <w:rFonts w:ascii="Verdana" w:hAnsi="Verdana"/>
          <w:sz w:val="24"/>
          <w:szCs w:val="24"/>
        </w:rPr>
        <w:t>,</w:t>
      </w:r>
    </w:p>
    <w:p w:rsidR="00CC2D8D" w:rsidRDefault="00CC2D8D" w:rsidP="00CC2D8D">
      <w:pPr>
        <w:ind w:firstLine="1134"/>
        <w:jc w:val="both"/>
        <w:rPr>
          <w:rFonts w:ascii="Verdana" w:hAnsi="Verdana"/>
          <w:sz w:val="24"/>
          <w:szCs w:val="24"/>
        </w:rPr>
      </w:pPr>
    </w:p>
    <w:p w:rsidR="00921852" w:rsidRPr="00921852" w:rsidRDefault="00921852" w:rsidP="00921852">
      <w:pPr>
        <w:ind w:firstLine="1134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 Fórum Justiça</w:t>
      </w:r>
      <w:r w:rsidR="00193977">
        <w:rPr>
          <w:rStyle w:val="Refdenotaderodap"/>
          <w:rFonts w:ascii="Verdana" w:hAnsi="Verdana"/>
          <w:sz w:val="24"/>
          <w:szCs w:val="24"/>
        </w:rPr>
        <w:footnoteReference w:id="1"/>
      </w:r>
      <w:r>
        <w:rPr>
          <w:rFonts w:ascii="Verdana" w:hAnsi="Verdana"/>
          <w:sz w:val="24"/>
          <w:szCs w:val="24"/>
        </w:rPr>
        <w:t xml:space="preserve"> </w:t>
      </w:r>
      <w:r w:rsidRPr="00921852">
        <w:rPr>
          <w:rFonts w:ascii="Verdana" w:hAnsi="Verdana"/>
          <w:sz w:val="24"/>
          <w:szCs w:val="24"/>
        </w:rPr>
        <w:t xml:space="preserve">é um espaço aberto a organizações e movimentos sociais, setores acadêmicos, estudantes, bem como agentes públicos do sistema de justiça e outros atores que se mostrem interessados em discutir justiça como serviço público. Visa desenvolver, coletivamente, avaliações, estratégias e propostas que avancem na construção de um modelo integrador de justiça, a partir de políticas de redistribuição de recursos e bens </w:t>
      </w:r>
      <w:proofErr w:type="gramStart"/>
      <w:r w:rsidRPr="00921852">
        <w:rPr>
          <w:rFonts w:ascii="Verdana" w:hAnsi="Verdana"/>
          <w:sz w:val="24"/>
          <w:szCs w:val="24"/>
        </w:rPr>
        <w:t>entrelaçadas</w:t>
      </w:r>
      <w:proofErr w:type="gramEnd"/>
      <w:r w:rsidRPr="00921852">
        <w:rPr>
          <w:rFonts w:ascii="Verdana" w:hAnsi="Verdana"/>
          <w:sz w:val="24"/>
          <w:szCs w:val="24"/>
        </w:rPr>
        <w:t xml:space="preserve"> às de reconhecimento de especificidades, pautado na incorporação de dinâmicas de participação popular. </w:t>
      </w:r>
    </w:p>
    <w:p w:rsidR="00921852" w:rsidRDefault="00921852" w:rsidP="00921852">
      <w:pPr>
        <w:ind w:firstLine="1134"/>
        <w:jc w:val="both"/>
        <w:rPr>
          <w:rFonts w:ascii="Verdana" w:hAnsi="Verdana"/>
          <w:sz w:val="24"/>
          <w:szCs w:val="24"/>
        </w:rPr>
      </w:pPr>
      <w:r w:rsidRPr="00921852">
        <w:rPr>
          <w:rFonts w:ascii="Verdana" w:hAnsi="Verdana"/>
          <w:sz w:val="24"/>
          <w:szCs w:val="24"/>
        </w:rPr>
        <w:t xml:space="preserve">Neste sentido, reunindo-se na Ocupação Lanceiros Negros, no dia 06 de junho com movimentos e organizações populares de Porto </w:t>
      </w:r>
      <w:proofErr w:type="spellStart"/>
      <w:r w:rsidRPr="00921852">
        <w:rPr>
          <w:rFonts w:ascii="Verdana" w:hAnsi="Verdana"/>
          <w:sz w:val="24"/>
          <w:szCs w:val="24"/>
        </w:rPr>
        <w:t>Alegre-RS</w:t>
      </w:r>
      <w:proofErr w:type="spellEnd"/>
      <w:r w:rsidRPr="00921852">
        <w:rPr>
          <w:rFonts w:ascii="Verdana" w:hAnsi="Verdana"/>
          <w:sz w:val="24"/>
          <w:szCs w:val="24"/>
        </w:rPr>
        <w:t>, tomou ciência</w:t>
      </w:r>
      <w:r>
        <w:rPr>
          <w:rFonts w:ascii="Verdana" w:hAnsi="Verdana"/>
          <w:sz w:val="24"/>
          <w:szCs w:val="24"/>
        </w:rPr>
        <w:t xml:space="preserve"> da denúncia de criminalização de indígenas, quilombolas e outros militantes de direitos humanos presentes </w:t>
      </w:r>
      <w:r w:rsidR="00E2727B">
        <w:rPr>
          <w:rFonts w:ascii="Verdana" w:hAnsi="Verdana"/>
          <w:sz w:val="24"/>
          <w:szCs w:val="24"/>
        </w:rPr>
        <w:t xml:space="preserve">no local que haveria audiência pública </w:t>
      </w:r>
      <w:r w:rsidR="00B435A9">
        <w:rPr>
          <w:rFonts w:ascii="Verdana" w:hAnsi="Verdana"/>
          <w:sz w:val="24"/>
          <w:szCs w:val="24"/>
        </w:rPr>
        <w:t xml:space="preserve">da </w:t>
      </w:r>
      <w:r w:rsidR="00B435A9" w:rsidRPr="00B435A9">
        <w:rPr>
          <w:rFonts w:ascii="Verdana" w:hAnsi="Verdana"/>
          <w:sz w:val="24"/>
          <w:szCs w:val="24"/>
        </w:rPr>
        <w:t>Comissão Parlamentar de Inquérito (CPI) destinada a investigar a atuação da Fundação Nacional do Índio (</w:t>
      </w:r>
      <w:proofErr w:type="gramStart"/>
      <w:r w:rsidR="00B435A9" w:rsidRPr="00B435A9">
        <w:rPr>
          <w:rFonts w:ascii="Verdana" w:hAnsi="Verdana"/>
          <w:sz w:val="24"/>
          <w:szCs w:val="24"/>
        </w:rPr>
        <w:t>Funai</w:t>
      </w:r>
      <w:proofErr w:type="gramEnd"/>
      <w:r w:rsidR="00B435A9" w:rsidRPr="00B435A9">
        <w:rPr>
          <w:rFonts w:ascii="Verdana" w:hAnsi="Verdana"/>
          <w:sz w:val="24"/>
          <w:szCs w:val="24"/>
        </w:rPr>
        <w:t>) e do Instituto Nacional de Colonização e Reforma Agrária (Incra)</w:t>
      </w:r>
      <w:r w:rsidR="00B435A9">
        <w:rPr>
          <w:rFonts w:ascii="Verdana" w:hAnsi="Verdana"/>
          <w:sz w:val="24"/>
          <w:szCs w:val="24"/>
        </w:rPr>
        <w:t xml:space="preserve">. A referida audiência ocorreria </w:t>
      </w:r>
      <w:r w:rsidR="00B435A9">
        <w:rPr>
          <w:rFonts w:ascii="Verdana" w:hAnsi="Verdana"/>
          <w:sz w:val="24"/>
          <w:szCs w:val="24"/>
        </w:rPr>
        <w:lastRenderedPageBreak/>
        <w:t xml:space="preserve">dia 23 de maio, </w:t>
      </w:r>
      <w:r w:rsidR="00322EB2">
        <w:rPr>
          <w:rFonts w:ascii="Verdana" w:hAnsi="Verdana"/>
          <w:sz w:val="24"/>
          <w:szCs w:val="24"/>
        </w:rPr>
        <w:t>na Assemble</w:t>
      </w:r>
      <w:r w:rsidR="00B435A9">
        <w:rPr>
          <w:rFonts w:ascii="Verdana" w:hAnsi="Verdana"/>
          <w:sz w:val="24"/>
          <w:szCs w:val="24"/>
        </w:rPr>
        <w:t xml:space="preserve">ia Legislativa do Rio Grande do Sul, mas após manifestações das populações atingidas pela CPI, o local foi </w:t>
      </w:r>
      <w:r w:rsidR="00193977">
        <w:rPr>
          <w:rFonts w:ascii="Verdana" w:hAnsi="Verdana"/>
          <w:sz w:val="24"/>
          <w:szCs w:val="24"/>
        </w:rPr>
        <w:t>modificado e, em outro ambiente da Assemble</w:t>
      </w:r>
      <w:r w:rsidR="00B435A9">
        <w:rPr>
          <w:rFonts w:ascii="Verdana" w:hAnsi="Verdana"/>
          <w:sz w:val="24"/>
          <w:szCs w:val="24"/>
        </w:rPr>
        <w:t>ia Legislativa</w:t>
      </w:r>
      <w:r w:rsidR="00193977">
        <w:rPr>
          <w:rFonts w:ascii="Verdana" w:hAnsi="Verdana"/>
          <w:sz w:val="24"/>
          <w:szCs w:val="24"/>
        </w:rPr>
        <w:t>, os parlamentares</w:t>
      </w:r>
      <w:r w:rsidR="00B435A9">
        <w:rPr>
          <w:rFonts w:ascii="Verdana" w:hAnsi="Verdana"/>
          <w:sz w:val="24"/>
          <w:szCs w:val="24"/>
        </w:rPr>
        <w:t xml:space="preserve"> deli</w:t>
      </w:r>
      <w:r w:rsidR="00193977">
        <w:rPr>
          <w:rFonts w:ascii="Verdana" w:hAnsi="Verdana"/>
          <w:sz w:val="24"/>
          <w:szCs w:val="24"/>
        </w:rPr>
        <w:t xml:space="preserve">beraram por não suspenderem </w:t>
      </w:r>
      <w:r w:rsidR="00B435A9">
        <w:rPr>
          <w:rFonts w:ascii="Verdana" w:hAnsi="Verdana"/>
          <w:sz w:val="24"/>
          <w:szCs w:val="24"/>
        </w:rPr>
        <w:t>a audiência.</w:t>
      </w:r>
    </w:p>
    <w:p w:rsidR="00B435A9" w:rsidRDefault="00B435A9" w:rsidP="00921852">
      <w:pPr>
        <w:ind w:firstLine="1134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Pelos relatos trazidos, houve o regular direito de manifestação, </w:t>
      </w:r>
      <w:r w:rsidR="00764735">
        <w:rPr>
          <w:rFonts w:ascii="Verdana" w:hAnsi="Verdana"/>
          <w:sz w:val="24"/>
          <w:szCs w:val="24"/>
        </w:rPr>
        <w:t>como expõe a matéria abaixo:</w:t>
      </w:r>
    </w:p>
    <w:p w:rsidR="00193977" w:rsidRDefault="00193977" w:rsidP="00921852">
      <w:pPr>
        <w:ind w:firstLine="1134"/>
        <w:jc w:val="both"/>
        <w:rPr>
          <w:rFonts w:ascii="Verdana" w:hAnsi="Verdana"/>
          <w:sz w:val="24"/>
          <w:szCs w:val="24"/>
        </w:rPr>
      </w:pPr>
    </w:p>
    <w:p w:rsidR="00764735" w:rsidRPr="00764735" w:rsidRDefault="00764735" w:rsidP="00764735">
      <w:pPr>
        <w:spacing w:after="0" w:line="240" w:lineRule="auto"/>
        <w:ind w:left="2268"/>
        <w:jc w:val="both"/>
        <w:rPr>
          <w:rFonts w:ascii="Verdana" w:hAnsi="Verdana"/>
          <w:sz w:val="20"/>
          <w:szCs w:val="20"/>
        </w:rPr>
      </w:pPr>
      <w:r w:rsidRPr="00764735">
        <w:rPr>
          <w:rFonts w:ascii="Verdana" w:hAnsi="Verdana"/>
          <w:sz w:val="20"/>
          <w:szCs w:val="20"/>
        </w:rPr>
        <w:t xml:space="preserve">Um grupo de aproximadamente 60 indígenas e quilombolas </w:t>
      </w:r>
      <w:proofErr w:type="gramStart"/>
      <w:r w:rsidRPr="00764735">
        <w:rPr>
          <w:rFonts w:ascii="Verdana" w:hAnsi="Verdana"/>
          <w:sz w:val="20"/>
          <w:szCs w:val="20"/>
        </w:rPr>
        <w:t>ocuparam</w:t>
      </w:r>
      <w:proofErr w:type="gramEnd"/>
      <w:r w:rsidRPr="00764735">
        <w:rPr>
          <w:rFonts w:ascii="Verdana" w:hAnsi="Verdana"/>
          <w:sz w:val="20"/>
          <w:szCs w:val="20"/>
        </w:rPr>
        <w:t xml:space="preserve"> o teatro Dante Barone, na Assembleia Legislativa do Rio Grande do Sul (</w:t>
      </w:r>
      <w:proofErr w:type="spellStart"/>
      <w:r w:rsidRPr="00764735">
        <w:rPr>
          <w:rFonts w:ascii="Verdana" w:hAnsi="Verdana"/>
          <w:sz w:val="20"/>
          <w:szCs w:val="20"/>
        </w:rPr>
        <w:t>Alergs</w:t>
      </w:r>
      <w:proofErr w:type="spellEnd"/>
      <w:r w:rsidRPr="00764735">
        <w:rPr>
          <w:rFonts w:ascii="Verdana" w:hAnsi="Verdana"/>
          <w:sz w:val="20"/>
          <w:szCs w:val="20"/>
        </w:rPr>
        <w:t>), em Porto Alegre, onde os parlamentares se reuniriam às 13h.</w:t>
      </w:r>
    </w:p>
    <w:p w:rsidR="00764735" w:rsidRPr="00764735" w:rsidRDefault="00764735" w:rsidP="00764735">
      <w:pPr>
        <w:spacing w:after="0" w:line="240" w:lineRule="auto"/>
        <w:ind w:left="2268"/>
        <w:jc w:val="both"/>
        <w:rPr>
          <w:rFonts w:ascii="Verdana" w:hAnsi="Verdana"/>
          <w:sz w:val="20"/>
          <w:szCs w:val="20"/>
        </w:rPr>
      </w:pPr>
      <w:r w:rsidRPr="00764735">
        <w:rPr>
          <w:rFonts w:ascii="Verdana" w:hAnsi="Verdana"/>
          <w:sz w:val="20"/>
          <w:szCs w:val="20"/>
        </w:rPr>
        <w:t>O objetivo do ato, segundo nota do Conselho Indigenista Missionário (</w:t>
      </w:r>
      <w:proofErr w:type="spellStart"/>
      <w:r w:rsidRPr="00764735">
        <w:rPr>
          <w:rFonts w:ascii="Verdana" w:hAnsi="Verdana"/>
          <w:sz w:val="20"/>
          <w:szCs w:val="20"/>
        </w:rPr>
        <w:t>Cimi</w:t>
      </w:r>
      <w:proofErr w:type="spellEnd"/>
      <w:r w:rsidRPr="00764735">
        <w:rPr>
          <w:rFonts w:ascii="Verdana" w:hAnsi="Verdana"/>
          <w:sz w:val="20"/>
          <w:szCs w:val="20"/>
        </w:rPr>
        <w:t xml:space="preserve">), foi denunciar "o teor da audiência" convocada pelo deputado Luiz Carlos </w:t>
      </w:r>
      <w:proofErr w:type="spellStart"/>
      <w:r w:rsidRPr="00764735">
        <w:rPr>
          <w:rFonts w:ascii="Verdana" w:hAnsi="Verdana"/>
          <w:sz w:val="20"/>
          <w:szCs w:val="20"/>
        </w:rPr>
        <w:t>Heinze</w:t>
      </w:r>
      <w:proofErr w:type="spellEnd"/>
      <w:r w:rsidRPr="00764735">
        <w:rPr>
          <w:rFonts w:ascii="Verdana" w:hAnsi="Verdana"/>
          <w:sz w:val="20"/>
          <w:szCs w:val="20"/>
        </w:rPr>
        <w:t xml:space="preserve"> (PP-RS), que, em vídeo divulgado na Internet em 2014, </w:t>
      </w:r>
      <w:proofErr w:type="gramStart"/>
      <w:r w:rsidRPr="00764735">
        <w:rPr>
          <w:rFonts w:ascii="Verdana" w:hAnsi="Verdana"/>
          <w:sz w:val="20"/>
          <w:szCs w:val="20"/>
        </w:rPr>
        <w:t>referiu-se</w:t>
      </w:r>
      <w:proofErr w:type="gramEnd"/>
      <w:r w:rsidRPr="00764735">
        <w:rPr>
          <w:rFonts w:ascii="Verdana" w:hAnsi="Verdana"/>
          <w:sz w:val="20"/>
          <w:szCs w:val="20"/>
        </w:rPr>
        <w:t xml:space="preserve"> aos índios, negros, gays e </w:t>
      </w:r>
      <w:proofErr w:type="spellStart"/>
      <w:r w:rsidRPr="00764735">
        <w:rPr>
          <w:rFonts w:ascii="Verdana" w:hAnsi="Verdana"/>
          <w:sz w:val="20"/>
          <w:szCs w:val="20"/>
        </w:rPr>
        <w:t>lébiscas</w:t>
      </w:r>
      <w:proofErr w:type="spellEnd"/>
      <w:r w:rsidRPr="00764735">
        <w:rPr>
          <w:rFonts w:ascii="Verdana" w:hAnsi="Verdana"/>
          <w:sz w:val="20"/>
          <w:szCs w:val="20"/>
        </w:rPr>
        <w:t xml:space="preserve"> como "tudo o que não presta". Segundo o texto, a audiência usaria o plenário para promover, novamente, ataques racistas com o intuito de impedir o andamento dos processos administrativos de demarcação de terras.</w:t>
      </w:r>
    </w:p>
    <w:p w:rsidR="00764735" w:rsidRPr="00764735" w:rsidRDefault="00764735" w:rsidP="00764735">
      <w:pPr>
        <w:spacing w:after="0" w:line="240" w:lineRule="auto"/>
        <w:ind w:left="2268"/>
        <w:jc w:val="both"/>
        <w:rPr>
          <w:rFonts w:ascii="Verdana" w:hAnsi="Verdana"/>
          <w:sz w:val="20"/>
          <w:szCs w:val="20"/>
        </w:rPr>
      </w:pPr>
      <w:r w:rsidRPr="00764735">
        <w:rPr>
          <w:rFonts w:ascii="Verdana" w:hAnsi="Verdana"/>
          <w:sz w:val="20"/>
          <w:szCs w:val="20"/>
        </w:rPr>
        <w:t xml:space="preserve">O movimento argumenta que a Comissão é uma estratégia da bancada ruralista, da qual </w:t>
      </w:r>
      <w:proofErr w:type="spellStart"/>
      <w:r w:rsidRPr="00764735">
        <w:rPr>
          <w:rFonts w:ascii="Verdana" w:hAnsi="Verdana"/>
          <w:sz w:val="20"/>
          <w:szCs w:val="20"/>
        </w:rPr>
        <w:t>Heinze</w:t>
      </w:r>
      <w:proofErr w:type="spellEnd"/>
      <w:r w:rsidRPr="00764735">
        <w:rPr>
          <w:rFonts w:ascii="Verdana" w:hAnsi="Verdana"/>
          <w:sz w:val="20"/>
          <w:szCs w:val="20"/>
        </w:rPr>
        <w:t xml:space="preserve"> faz parte, para cercear os povos do direito </w:t>
      </w:r>
      <w:proofErr w:type="gramStart"/>
      <w:r w:rsidRPr="00764735">
        <w:rPr>
          <w:rFonts w:ascii="Verdana" w:hAnsi="Verdana"/>
          <w:sz w:val="20"/>
          <w:szCs w:val="20"/>
        </w:rPr>
        <w:t>à</w:t>
      </w:r>
      <w:proofErr w:type="gramEnd"/>
      <w:r w:rsidRPr="00764735">
        <w:rPr>
          <w:rFonts w:ascii="Verdana" w:hAnsi="Verdana"/>
          <w:sz w:val="20"/>
          <w:szCs w:val="20"/>
        </w:rPr>
        <w:t xml:space="preserve"> terra. </w:t>
      </w:r>
      <w:proofErr w:type="spellStart"/>
      <w:r w:rsidRPr="00764735">
        <w:rPr>
          <w:rFonts w:ascii="Verdana" w:hAnsi="Verdana"/>
          <w:sz w:val="20"/>
          <w:szCs w:val="20"/>
        </w:rPr>
        <w:t>Liko</w:t>
      </w:r>
      <w:proofErr w:type="spellEnd"/>
      <w:r w:rsidRPr="00764735">
        <w:rPr>
          <w:rFonts w:ascii="Verdana" w:hAnsi="Verdana"/>
          <w:sz w:val="20"/>
          <w:szCs w:val="20"/>
        </w:rPr>
        <w:t xml:space="preserve"> </w:t>
      </w:r>
      <w:proofErr w:type="spellStart"/>
      <w:r w:rsidRPr="00764735">
        <w:rPr>
          <w:rFonts w:ascii="Verdana" w:hAnsi="Verdana"/>
          <w:sz w:val="20"/>
          <w:szCs w:val="20"/>
        </w:rPr>
        <w:t>Kaingang</w:t>
      </w:r>
      <w:proofErr w:type="spellEnd"/>
      <w:r w:rsidRPr="00764735">
        <w:rPr>
          <w:rFonts w:ascii="Verdana" w:hAnsi="Verdana"/>
          <w:sz w:val="20"/>
          <w:szCs w:val="20"/>
        </w:rPr>
        <w:t xml:space="preserve">, liderança indígena, afirmou no comunicado do </w:t>
      </w:r>
      <w:proofErr w:type="spellStart"/>
      <w:r w:rsidRPr="00764735">
        <w:rPr>
          <w:rFonts w:ascii="Verdana" w:hAnsi="Verdana"/>
          <w:sz w:val="20"/>
          <w:szCs w:val="20"/>
        </w:rPr>
        <w:t>Cimi</w:t>
      </w:r>
      <w:proofErr w:type="spellEnd"/>
      <w:r w:rsidRPr="00764735">
        <w:rPr>
          <w:rFonts w:ascii="Verdana" w:hAnsi="Verdana"/>
          <w:sz w:val="20"/>
          <w:szCs w:val="20"/>
        </w:rPr>
        <w:t xml:space="preserve"> que os indígenas querem "o que é da gente, nosso direito originário, nosso direito </w:t>
      </w:r>
      <w:proofErr w:type="gramStart"/>
      <w:r w:rsidRPr="00764735">
        <w:rPr>
          <w:rFonts w:ascii="Verdana" w:hAnsi="Verdana"/>
          <w:sz w:val="20"/>
          <w:szCs w:val="20"/>
        </w:rPr>
        <w:t>à</w:t>
      </w:r>
      <w:proofErr w:type="gramEnd"/>
      <w:r w:rsidRPr="00764735">
        <w:rPr>
          <w:rFonts w:ascii="Verdana" w:hAnsi="Verdana"/>
          <w:sz w:val="20"/>
          <w:szCs w:val="20"/>
        </w:rPr>
        <w:t xml:space="preserve"> terra”.</w:t>
      </w:r>
    </w:p>
    <w:p w:rsidR="00764735" w:rsidRPr="00764735" w:rsidRDefault="00764735" w:rsidP="00764735">
      <w:pPr>
        <w:spacing w:after="0" w:line="240" w:lineRule="auto"/>
        <w:ind w:left="2268"/>
        <w:jc w:val="both"/>
        <w:rPr>
          <w:rFonts w:ascii="Verdana" w:hAnsi="Verdana"/>
          <w:sz w:val="20"/>
          <w:szCs w:val="20"/>
        </w:rPr>
      </w:pPr>
      <w:r w:rsidRPr="00764735">
        <w:rPr>
          <w:rFonts w:ascii="Verdana" w:hAnsi="Verdana"/>
          <w:sz w:val="20"/>
          <w:szCs w:val="20"/>
        </w:rPr>
        <w:t>[...]</w:t>
      </w:r>
    </w:p>
    <w:p w:rsidR="00764735" w:rsidRPr="00764735" w:rsidRDefault="00764735" w:rsidP="00764735">
      <w:pPr>
        <w:spacing w:after="0" w:line="240" w:lineRule="auto"/>
        <w:ind w:left="2268"/>
        <w:jc w:val="both"/>
        <w:rPr>
          <w:rFonts w:ascii="Verdana" w:hAnsi="Verdana"/>
          <w:sz w:val="20"/>
          <w:szCs w:val="20"/>
        </w:rPr>
      </w:pPr>
      <w:r w:rsidRPr="00764735">
        <w:rPr>
          <w:rFonts w:ascii="Verdana" w:hAnsi="Verdana"/>
          <w:sz w:val="20"/>
          <w:szCs w:val="20"/>
        </w:rPr>
        <w:t xml:space="preserve">No entanto, assim que </w:t>
      </w:r>
      <w:proofErr w:type="spellStart"/>
      <w:r w:rsidRPr="00764735">
        <w:rPr>
          <w:rFonts w:ascii="Verdana" w:hAnsi="Verdana"/>
          <w:sz w:val="20"/>
          <w:szCs w:val="20"/>
        </w:rPr>
        <w:t>índigenas</w:t>
      </w:r>
      <w:proofErr w:type="spellEnd"/>
      <w:r w:rsidRPr="00764735">
        <w:rPr>
          <w:rFonts w:ascii="Verdana" w:hAnsi="Verdana"/>
          <w:sz w:val="20"/>
          <w:szCs w:val="20"/>
        </w:rPr>
        <w:t xml:space="preserve"> e quilombolas ocuparam o palco do auditório, entoando cânticos e palavras de ordem, os deputados alteraram o local da reunião para o Plenarinho. Os atos, entretanto, persistiram.</w:t>
      </w:r>
      <w:proofErr w:type="gramStart"/>
      <w:r w:rsidR="00193977">
        <w:rPr>
          <w:rStyle w:val="Refdenotaderodap"/>
          <w:rFonts w:ascii="Verdana" w:hAnsi="Verdana"/>
          <w:sz w:val="20"/>
          <w:szCs w:val="20"/>
        </w:rPr>
        <w:footnoteReference w:id="2"/>
      </w:r>
      <w:proofErr w:type="gramEnd"/>
    </w:p>
    <w:p w:rsidR="00764735" w:rsidRDefault="00764735" w:rsidP="00CC2D8D">
      <w:pPr>
        <w:ind w:firstLine="1134"/>
        <w:jc w:val="both"/>
        <w:rPr>
          <w:rFonts w:ascii="Verdana" w:hAnsi="Verdana"/>
          <w:sz w:val="24"/>
          <w:szCs w:val="24"/>
        </w:rPr>
      </w:pPr>
    </w:p>
    <w:p w:rsidR="00921852" w:rsidRDefault="00764735" w:rsidP="00CC2D8D">
      <w:pPr>
        <w:ind w:firstLine="1134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 liberdade de manifestação é garantida pela Constituição Federal (art. 5º, IV, </w:t>
      </w:r>
      <w:proofErr w:type="gramStart"/>
      <w:r>
        <w:rPr>
          <w:rFonts w:ascii="Verdana" w:hAnsi="Verdana"/>
          <w:sz w:val="24"/>
          <w:szCs w:val="24"/>
        </w:rPr>
        <w:t>VI,</w:t>
      </w:r>
      <w:proofErr w:type="gramEnd"/>
      <w:r>
        <w:rPr>
          <w:rFonts w:ascii="Verdana" w:hAnsi="Verdana"/>
          <w:sz w:val="24"/>
          <w:szCs w:val="24"/>
        </w:rPr>
        <w:t xml:space="preserve"> IX, XV e XVI, da CF). Ademais, o direito de resistência no caso é perfeitamente cabível, tendo em vista a defesa do direito constitucional a estes territórios (art. 231, da CF e </w:t>
      </w:r>
      <w:r w:rsidR="00193977">
        <w:rPr>
          <w:rFonts w:ascii="Verdana" w:hAnsi="Verdana"/>
          <w:sz w:val="24"/>
          <w:szCs w:val="24"/>
        </w:rPr>
        <w:t>art. 68, da ADCT). Todavia, a CPI aprovou requerimento para abertura de inquérito (cópia em anexo), visando criminalizar os manifestantes ali presentes:</w:t>
      </w:r>
    </w:p>
    <w:p w:rsidR="00193977" w:rsidRPr="00193977" w:rsidRDefault="00193977" w:rsidP="00193977">
      <w:pPr>
        <w:spacing w:after="0" w:line="240" w:lineRule="auto"/>
        <w:ind w:left="2268"/>
        <w:jc w:val="both"/>
        <w:rPr>
          <w:rFonts w:ascii="Verdana" w:hAnsi="Verdana"/>
          <w:sz w:val="20"/>
          <w:szCs w:val="20"/>
        </w:rPr>
      </w:pPr>
      <w:r w:rsidRPr="00193977">
        <w:rPr>
          <w:rFonts w:ascii="Verdana" w:hAnsi="Verdana"/>
          <w:sz w:val="20"/>
          <w:szCs w:val="20"/>
        </w:rPr>
        <w:lastRenderedPageBreak/>
        <w:t xml:space="preserve">Brasília (DF) - A CPI da </w:t>
      </w:r>
      <w:proofErr w:type="gramStart"/>
      <w:r w:rsidRPr="00193977">
        <w:rPr>
          <w:rFonts w:ascii="Verdana" w:hAnsi="Verdana"/>
          <w:sz w:val="20"/>
          <w:szCs w:val="20"/>
        </w:rPr>
        <w:t>Funai</w:t>
      </w:r>
      <w:proofErr w:type="gramEnd"/>
      <w:r w:rsidRPr="00193977">
        <w:rPr>
          <w:rFonts w:ascii="Verdana" w:hAnsi="Verdana"/>
          <w:sz w:val="20"/>
          <w:szCs w:val="20"/>
        </w:rPr>
        <w:t>/Incra aprovou nesta quarta-feira (01), a solicitação de abertura de inquérito pela Polícia Federal para investigar os envolvidos nos atos que impediram o funcionamento de audiência da comissão em Porto Alegre, no dia 23 de maio. O requerimento também pede que sejam ouvidos pela PF os deputados presentes – estaduais e federais – e participantes do público em geral</w:t>
      </w:r>
    </w:p>
    <w:p w:rsidR="00193977" w:rsidRPr="00193977" w:rsidRDefault="00193977" w:rsidP="00193977">
      <w:pPr>
        <w:spacing w:after="0" w:line="240" w:lineRule="auto"/>
        <w:ind w:left="2268"/>
        <w:jc w:val="both"/>
        <w:rPr>
          <w:rFonts w:ascii="Verdana" w:hAnsi="Verdana"/>
          <w:sz w:val="20"/>
          <w:szCs w:val="20"/>
        </w:rPr>
      </w:pPr>
      <w:r w:rsidRPr="00193977">
        <w:rPr>
          <w:rFonts w:ascii="Verdana" w:hAnsi="Verdana"/>
          <w:sz w:val="20"/>
          <w:szCs w:val="20"/>
        </w:rPr>
        <w:t xml:space="preserve">Em encontro na última semana, a Polícia Federal adiantou que </w:t>
      </w:r>
      <w:proofErr w:type="gramStart"/>
      <w:r w:rsidRPr="00193977">
        <w:rPr>
          <w:rFonts w:ascii="Verdana" w:hAnsi="Verdana"/>
          <w:sz w:val="20"/>
          <w:szCs w:val="20"/>
        </w:rPr>
        <w:t>tem identificados pelo menos 20 dos responsáveis, inclusive os envolvidos</w:t>
      </w:r>
      <w:proofErr w:type="gramEnd"/>
      <w:r w:rsidRPr="00193977">
        <w:rPr>
          <w:rFonts w:ascii="Verdana" w:hAnsi="Verdana"/>
          <w:sz w:val="20"/>
          <w:szCs w:val="20"/>
        </w:rPr>
        <w:t xml:space="preserve"> na agressão física a um deputado estadual.</w:t>
      </w:r>
    </w:p>
    <w:p w:rsidR="00193977" w:rsidRPr="00193977" w:rsidRDefault="00193977" w:rsidP="00193977">
      <w:pPr>
        <w:spacing w:after="0" w:line="240" w:lineRule="auto"/>
        <w:ind w:left="2268"/>
        <w:jc w:val="both"/>
        <w:rPr>
          <w:rFonts w:ascii="Verdana" w:hAnsi="Verdana"/>
          <w:sz w:val="20"/>
          <w:szCs w:val="20"/>
        </w:rPr>
      </w:pPr>
      <w:r w:rsidRPr="00193977">
        <w:rPr>
          <w:rFonts w:ascii="Verdana" w:hAnsi="Verdana"/>
          <w:sz w:val="20"/>
          <w:szCs w:val="20"/>
        </w:rPr>
        <w:t xml:space="preserve"> Segundo reiterou o presidente da CPI, deputado federal Alceu Moreira (RS), impedir ou tentar impedir o funcionamento da comissão por violência ou ameaça é crime com punição de até dois anos de cadeia.</w:t>
      </w:r>
      <w:proofErr w:type="gramStart"/>
      <w:r>
        <w:rPr>
          <w:rStyle w:val="Refdenotaderodap"/>
          <w:rFonts w:ascii="Verdana" w:hAnsi="Verdana"/>
          <w:sz w:val="20"/>
          <w:szCs w:val="20"/>
        </w:rPr>
        <w:footnoteReference w:id="3"/>
      </w:r>
      <w:proofErr w:type="gramEnd"/>
    </w:p>
    <w:p w:rsidR="00CC2D8D" w:rsidRDefault="00CC2D8D" w:rsidP="00193977">
      <w:pPr>
        <w:ind w:firstLine="1134"/>
        <w:jc w:val="both"/>
        <w:rPr>
          <w:rFonts w:ascii="Verdana" w:hAnsi="Verdana"/>
          <w:sz w:val="24"/>
          <w:szCs w:val="24"/>
        </w:rPr>
      </w:pPr>
    </w:p>
    <w:p w:rsidR="00193977" w:rsidRDefault="00193977" w:rsidP="00193977">
      <w:pPr>
        <w:ind w:firstLine="1134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Destarte, tendo em vista as funções desta Defensoria Pública</w:t>
      </w:r>
      <w:r w:rsidR="00E64C26">
        <w:rPr>
          <w:rFonts w:ascii="Verdana" w:hAnsi="Verdana"/>
          <w:sz w:val="24"/>
          <w:szCs w:val="24"/>
        </w:rPr>
        <w:t xml:space="preserve"> (art. 1º, </w:t>
      </w:r>
      <w:proofErr w:type="spellStart"/>
      <w:r w:rsidR="00E64C26">
        <w:rPr>
          <w:rFonts w:ascii="Verdana" w:hAnsi="Verdana"/>
          <w:sz w:val="24"/>
          <w:szCs w:val="24"/>
        </w:rPr>
        <w:t>Lc</w:t>
      </w:r>
      <w:proofErr w:type="spellEnd"/>
      <w:r w:rsidR="00E64C26">
        <w:rPr>
          <w:rFonts w:ascii="Verdana" w:hAnsi="Verdana"/>
          <w:sz w:val="24"/>
          <w:szCs w:val="24"/>
        </w:rPr>
        <w:t>. nº 80/1994)</w:t>
      </w:r>
      <w:r>
        <w:rPr>
          <w:rFonts w:ascii="Verdana" w:hAnsi="Verdana"/>
          <w:sz w:val="24"/>
          <w:szCs w:val="24"/>
        </w:rPr>
        <w:t>, requer a atuação deste ofício, na defesa dos manifestantes presentes. Requer ainda, audiência para melhor tratar das peculiaridades do caso.</w:t>
      </w:r>
    </w:p>
    <w:p w:rsidR="00193977" w:rsidRDefault="00193977" w:rsidP="00193977">
      <w:pPr>
        <w:ind w:firstLine="1134"/>
        <w:jc w:val="both"/>
        <w:rPr>
          <w:rFonts w:ascii="Verdana" w:hAnsi="Verdana"/>
          <w:sz w:val="24"/>
          <w:szCs w:val="24"/>
        </w:rPr>
      </w:pPr>
    </w:p>
    <w:p w:rsidR="00CC2D8D" w:rsidRDefault="00CC2D8D" w:rsidP="00FF67C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Atenciosamente,</w:t>
      </w:r>
    </w:p>
    <w:p w:rsidR="00E64C26" w:rsidRDefault="00E64C26" w:rsidP="00FF67C3">
      <w:pPr>
        <w:jc w:val="both"/>
        <w:rPr>
          <w:rFonts w:ascii="Verdana" w:hAnsi="Verdana"/>
          <w:sz w:val="24"/>
          <w:szCs w:val="24"/>
        </w:rPr>
      </w:pPr>
    </w:p>
    <w:p w:rsidR="00E64C26" w:rsidRPr="00E64C26" w:rsidRDefault="00E64C26" w:rsidP="00E64C26">
      <w:pPr>
        <w:jc w:val="both"/>
        <w:rPr>
          <w:rFonts w:ascii="Verdana" w:hAnsi="Verdana"/>
          <w:sz w:val="24"/>
          <w:szCs w:val="24"/>
        </w:rPr>
      </w:pPr>
      <w:r w:rsidRPr="00E64C26">
        <w:rPr>
          <w:rFonts w:ascii="Verdana" w:hAnsi="Verdana"/>
          <w:sz w:val="24"/>
          <w:szCs w:val="24"/>
        </w:rPr>
        <w:t xml:space="preserve">Rodrigo de Medeiros Silva      </w:t>
      </w:r>
      <w:r>
        <w:rPr>
          <w:rFonts w:ascii="Verdana" w:hAnsi="Verdana"/>
          <w:sz w:val="24"/>
          <w:szCs w:val="24"/>
        </w:rPr>
        <w:t xml:space="preserve">                          </w:t>
      </w:r>
      <w:r w:rsidRPr="00E64C26">
        <w:rPr>
          <w:rFonts w:ascii="Verdana" w:hAnsi="Verdana"/>
          <w:sz w:val="24"/>
          <w:szCs w:val="24"/>
        </w:rPr>
        <w:t xml:space="preserve"> Rafael Madeira</w:t>
      </w:r>
    </w:p>
    <w:p w:rsidR="00E64C26" w:rsidRPr="00E64C26" w:rsidRDefault="00E64C26" w:rsidP="00E64C26">
      <w:pPr>
        <w:jc w:val="both"/>
        <w:rPr>
          <w:rFonts w:ascii="Verdana" w:hAnsi="Verdana"/>
          <w:sz w:val="24"/>
          <w:szCs w:val="24"/>
        </w:rPr>
      </w:pPr>
      <w:r w:rsidRPr="00E64C26">
        <w:rPr>
          <w:rFonts w:ascii="Verdana" w:hAnsi="Verdana"/>
          <w:sz w:val="24"/>
          <w:szCs w:val="24"/>
        </w:rPr>
        <w:t xml:space="preserve">OAB-RS 102235A                      </w:t>
      </w:r>
      <w:r>
        <w:rPr>
          <w:rFonts w:ascii="Verdana" w:hAnsi="Verdana"/>
          <w:sz w:val="24"/>
          <w:szCs w:val="24"/>
        </w:rPr>
        <w:t xml:space="preserve">                      </w:t>
      </w:r>
      <w:r w:rsidRPr="00E64C26">
        <w:rPr>
          <w:rFonts w:ascii="Verdana" w:hAnsi="Verdana"/>
          <w:sz w:val="24"/>
          <w:szCs w:val="24"/>
        </w:rPr>
        <w:t>OAB-DF 48.140</w:t>
      </w:r>
    </w:p>
    <w:p w:rsidR="00E64C26" w:rsidRPr="00E64C26" w:rsidRDefault="00E64C26" w:rsidP="00E64C26">
      <w:pPr>
        <w:jc w:val="both"/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E64C26" w:rsidRPr="00E64C26" w:rsidRDefault="00E64C26" w:rsidP="00E64C26">
      <w:pPr>
        <w:jc w:val="both"/>
        <w:rPr>
          <w:rFonts w:ascii="Verdana" w:hAnsi="Verdana"/>
          <w:sz w:val="24"/>
          <w:szCs w:val="24"/>
        </w:rPr>
      </w:pPr>
    </w:p>
    <w:p w:rsidR="00E64C26" w:rsidRPr="00E64C26" w:rsidRDefault="00E64C26" w:rsidP="003F49EF">
      <w:pPr>
        <w:jc w:val="center"/>
        <w:rPr>
          <w:rFonts w:ascii="Verdana" w:hAnsi="Verdana"/>
          <w:sz w:val="24"/>
          <w:szCs w:val="24"/>
        </w:rPr>
      </w:pPr>
      <w:r w:rsidRPr="00E64C26">
        <w:rPr>
          <w:rFonts w:ascii="Verdana" w:hAnsi="Verdana"/>
          <w:sz w:val="24"/>
          <w:szCs w:val="24"/>
        </w:rPr>
        <w:t>Emiliano Maldonado</w:t>
      </w:r>
    </w:p>
    <w:p w:rsidR="00E64C26" w:rsidRDefault="00E64C26" w:rsidP="003F49EF">
      <w:pPr>
        <w:jc w:val="center"/>
        <w:rPr>
          <w:rFonts w:ascii="Verdana" w:hAnsi="Verdana"/>
          <w:sz w:val="24"/>
          <w:szCs w:val="24"/>
        </w:rPr>
      </w:pPr>
      <w:r w:rsidRPr="00E64C26">
        <w:rPr>
          <w:rFonts w:ascii="Verdana" w:hAnsi="Verdana"/>
          <w:sz w:val="24"/>
          <w:szCs w:val="24"/>
        </w:rPr>
        <w:t>OAB-RS 82.227</w:t>
      </w:r>
    </w:p>
    <w:p w:rsidR="00CC2D8D" w:rsidRDefault="00CC2D8D" w:rsidP="00FF67C3">
      <w:pPr>
        <w:jc w:val="both"/>
        <w:rPr>
          <w:rFonts w:ascii="Verdana" w:hAnsi="Verdana"/>
          <w:sz w:val="24"/>
          <w:szCs w:val="24"/>
        </w:rPr>
      </w:pPr>
    </w:p>
    <w:p w:rsidR="00E2727B" w:rsidRDefault="00E2727B" w:rsidP="00D817CA">
      <w:pPr>
        <w:jc w:val="center"/>
        <w:rPr>
          <w:rFonts w:ascii="Verdana" w:hAnsi="Verdana"/>
          <w:sz w:val="24"/>
          <w:szCs w:val="24"/>
        </w:rPr>
      </w:pPr>
    </w:p>
    <w:p w:rsidR="00193977" w:rsidRDefault="00193977" w:rsidP="00E2727B">
      <w:pPr>
        <w:jc w:val="both"/>
        <w:rPr>
          <w:rFonts w:ascii="Verdana" w:hAnsi="Verdana"/>
          <w:sz w:val="24"/>
          <w:szCs w:val="24"/>
        </w:rPr>
      </w:pPr>
    </w:p>
    <w:p w:rsidR="00193977" w:rsidRDefault="00193977" w:rsidP="00E2727B">
      <w:pPr>
        <w:jc w:val="both"/>
        <w:rPr>
          <w:rFonts w:ascii="Verdana" w:hAnsi="Verdana"/>
          <w:sz w:val="24"/>
          <w:szCs w:val="24"/>
        </w:rPr>
      </w:pPr>
    </w:p>
    <w:p w:rsidR="00E2727B" w:rsidRPr="00E2727B" w:rsidRDefault="00E2727B" w:rsidP="00E2727B">
      <w:pPr>
        <w:jc w:val="both"/>
        <w:rPr>
          <w:rFonts w:ascii="Verdana" w:hAnsi="Verdana"/>
          <w:sz w:val="24"/>
          <w:szCs w:val="24"/>
        </w:rPr>
      </w:pPr>
      <w:r w:rsidRPr="00E2727B">
        <w:rPr>
          <w:rFonts w:ascii="Verdana" w:hAnsi="Verdana"/>
          <w:sz w:val="24"/>
          <w:szCs w:val="24"/>
        </w:rPr>
        <w:t xml:space="preserve">REQUERIMENTO </w:t>
      </w:r>
      <w:proofErr w:type="gramStart"/>
      <w:r w:rsidRPr="00E2727B">
        <w:rPr>
          <w:rFonts w:ascii="Verdana" w:hAnsi="Verdana"/>
          <w:sz w:val="24"/>
          <w:szCs w:val="24"/>
        </w:rPr>
        <w:t>Nº ,</w:t>
      </w:r>
      <w:proofErr w:type="gramEnd"/>
      <w:r w:rsidRPr="00E2727B">
        <w:rPr>
          <w:rFonts w:ascii="Verdana" w:hAnsi="Verdana"/>
          <w:sz w:val="24"/>
          <w:szCs w:val="24"/>
        </w:rPr>
        <w:t xml:space="preserve"> DE 2016</w:t>
      </w:r>
    </w:p>
    <w:p w:rsidR="00E2727B" w:rsidRPr="00E2727B" w:rsidRDefault="00E2727B" w:rsidP="00E2727B">
      <w:pPr>
        <w:jc w:val="both"/>
        <w:rPr>
          <w:rFonts w:ascii="Verdana" w:hAnsi="Verdana"/>
          <w:sz w:val="24"/>
          <w:szCs w:val="24"/>
        </w:rPr>
      </w:pPr>
      <w:r w:rsidRPr="00E2727B">
        <w:rPr>
          <w:rFonts w:ascii="Verdana" w:hAnsi="Verdana"/>
          <w:sz w:val="24"/>
          <w:szCs w:val="24"/>
        </w:rPr>
        <w:t>(Do Sr. LUIS CARLOS HEINZE)</w:t>
      </w:r>
    </w:p>
    <w:p w:rsidR="00E2727B" w:rsidRPr="00E2727B" w:rsidRDefault="00E2727B" w:rsidP="00E2727B">
      <w:pPr>
        <w:jc w:val="both"/>
        <w:rPr>
          <w:rFonts w:ascii="Verdana" w:hAnsi="Verdana"/>
          <w:sz w:val="24"/>
          <w:szCs w:val="24"/>
        </w:rPr>
      </w:pPr>
      <w:r w:rsidRPr="00E2727B">
        <w:rPr>
          <w:rFonts w:ascii="Verdana" w:hAnsi="Verdana"/>
          <w:sz w:val="24"/>
          <w:szCs w:val="24"/>
        </w:rPr>
        <w:t>Requer seja submetido à deliberação do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 xml:space="preserve">Plenário desta Comissão </w:t>
      </w:r>
      <w:r>
        <w:rPr>
          <w:rFonts w:ascii="Verdana" w:hAnsi="Verdana"/>
          <w:sz w:val="24"/>
          <w:szCs w:val="24"/>
        </w:rPr>
        <w:t>P</w:t>
      </w:r>
      <w:r w:rsidRPr="00E2727B">
        <w:rPr>
          <w:rFonts w:ascii="Verdana" w:hAnsi="Verdana"/>
          <w:sz w:val="24"/>
          <w:szCs w:val="24"/>
        </w:rPr>
        <w:t>arlamentar de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>Inquérito o pedido ora formulado de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>REQUISIÇÃO, ao Exmo. Coordenador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>Geral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>de Defesa Institucional do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>Departamento de Polícia Federal, de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>instauração de Inquérito Policial nos termos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>que especifica.</w:t>
      </w:r>
    </w:p>
    <w:p w:rsidR="00E2727B" w:rsidRPr="00E2727B" w:rsidRDefault="00E2727B" w:rsidP="00E2727B">
      <w:pPr>
        <w:jc w:val="both"/>
        <w:rPr>
          <w:rFonts w:ascii="Verdana" w:hAnsi="Verdana"/>
          <w:sz w:val="24"/>
          <w:szCs w:val="24"/>
        </w:rPr>
      </w:pPr>
      <w:r w:rsidRPr="00E2727B">
        <w:rPr>
          <w:rFonts w:ascii="Verdana" w:hAnsi="Verdana"/>
          <w:sz w:val="24"/>
          <w:szCs w:val="24"/>
        </w:rPr>
        <w:t>Senhor Presidente,</w:t>
      </w:r>
    </w:p>
    <w:p w:rsidR="00E2727B" w:rsidRPr="00E2727B" w:rsidRDefault="00E2727B" w:rsidP="00E2727B">
      <w:pPr>
        <w:jc w:val="both"/>
        <w:rPr>
          <w:rFonts w:ascii="Verdana" w:hAnsi="Verdana"/>
          <w:sz w:val="24"/>
          <w:szCs w:val="24"/>
        </w:rPr>
      </w:pPr>
      <w:r w:rsidRPr="00E2727B">
        <w:rPr>
          <w:rFonts w:ascii="Verdana" w:hAnsi="Verdana"/>
          <w:sz w:val="24"/>
          <w:szCs w:val="24"/>
        </w:rPr>
        <w:t>Nos termos das disposições constitucionais (§ 3º do art.58 da CF/88), legais (art. 2º da Lei 1.579/52) e regimentais (art. 36, II, do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>Regimento Interno da Câmara dos Deputados), requeremos que seja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>submetido à deliberação do Plenário desta Comissão Parlamentar de Inquérito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>o pedido ora formulado de REQUISIÇÃO, ao Exmo. Coordenador-Geral de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>Defesa Institucional do Departamento de Polícia Federal, de instauração de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>Inquérito Policial visando à apuração da possível prática dos crimes dos artigos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>139, 146, 286 e 288, todos do Código Penal e artigo 4°, I, da Lei nº 1.579/52,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>inclusive de possível infração ao Estatuto da Criança e do Adolescente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 xml:space="preserve">(presentes no local – artigo 17 e 232, </w:t>
      </w:r>
      <w:proofErr w:type="gramStart"/>
      <w:r w:rsidRPr="00E2727B">
        <w:rPr>
          <w:rFonts w:ascii="Verdana" w:hAnsi="Verdana"/>
          <w:sz w:val="24"/>
          <w:szCs w:val="24"/>
        </w:rPr>
        <w:t>do ECA</w:t>
      </w:r>
      <w:proofErr w:type="gramEnd"/>
      <w:r w:rsidRPr="00E2727B">
        <w:rPr>
          <w:rFonts w:ascii="Verdana" w:hAnsi="Verdana"/>
          <w:sz w:val="24"/>
          <w:szCs w:val="24"/>
        </w:rPr>
        <w:t>), notadamente pela ofensa à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>honra alheia, constrangimento ilegal, instigação criminosa e impedimento de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>diligência externa executada por Deputados Federais e membros da Equipe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>Técnica da CPI FUNAI-INCRA, na cidade de Porto Alegre/RS, em típica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>atuação estruturada de quadrilha, conforme imagens captadas e arquivadas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>nos 03 (três) DVD-R em anexo, sugerindo-se, sem prejuízo de outras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>diligências que forem julgadas pertinentes: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 xml:space="preserve">a. a oitiva dos Deputados Federais Alceu Moreira da Silva; </w:t>
      </w:r>
      <w:proofErr w:type="spellStart"/>
      <w:r w:rsidRPr="00E2727B">
        <w:rPr>
          <w:rFonts w:ascii="Verdana" w:hAnsi="Verdana"/>
          <w:sz w:val="24"/>
          <w:szCs w:val="24"/>
        </w:rPr>
        <w:t>Luis</w:t>
      </w:r>
      <w:proofErr w:type="spellEnd"/>
      <w:r w:rsidRPr="00E2727B">
        <w:rPr>
          <w:rFonts w:ascii="Verdana" w:hAnsi="Verdana"/>
          <w:sz w:val="24"/>
          <w:szCs w:val="24"/>
        </w:rPr>
        <w:t xml:space="preserve"> Carlos</w:t>
      </w:r>
      <w:r>
        <w:rPr>
          <w:rFonts w:ascii="Verdana" w:hAnsi="Verdana"/>
          <w:sz w:val="24"/>
          <w:szCs w:val="24"/>
        </w:rPr>
        <w:t xml:space="preserve"> </w:t>
      </w:r>
      <w:proofErr w:type="spellStart"/>
      <w:r w:rsidRPr="00E2727B">
        <w:rPr>
          <w:rFonts w:ascii="Verdana" w:hAnsi="Verdana"/>
          <w:sz w:val="24"/>
          <w:szCs w:val="24"/>
        </w:rPr>
        <w:t>Heinze</w:t>
      </w:r>
      <w:proofErr w:type="spellEnd"/>
      <w:r w:rsidRPr="00E2727B">
        <w:rPr>
          <w:rFonts w:ascii="Verdana" w:hAnsi="Verdana"/>
          <w:sz w:val="24"/>
          <w:szCs w:val="24"/>
        </w:rPr>
        <w:t xml:space="preserve">; </w:t>
      </w:r>
      <w:proofErr w:type="spellStart"/>
      <w:r w:rsidRPr="00E2727B">
        <w:rPr>
          <w:rFonts w:ascii="Verdana" w:hAnsi="Verdana"/>
          <w:sz w:val="24"/>
          <w:szCs w:val="24"/>
        </w:rPr>
        <w:t>Dionilso</w:t>
      </w:r>
      <w:proofErr w:type="spellEnd"/>
      <w:r w:rsidRPr="00E2727B">
        <w:rPr>
          <w:rFonts w:ascii="Verdana" w:hAnsi="Verdana"/>
          <w:sz w:val="24"/>
          <w:szCs w:val="24"/>
        </w:rPr>
        <w:t xml:space="preserve"> Mateus </w:t>
      </w:r>
      <w:proofErr w:type="spellStart"/>
      <w:r w:rsidRPr="00E2727B">
        <w:rPr>
          <w:rFonts w:ascii="Verdana" w:hAnsi="Verdana"/>
          <w:sz w:val="24"/>
          <w:szCs w:val="24"/>
        </w:rPr>
        <w:t>Marcon</w:t>
      </w:r>
      <w:proofErr w:type="spellEnd"/>
      <w:r w:rsidRPr="00E2727B">
        <w:rPr>
          <w:rFonts w:ascii="Verdana" w:hAnsi="Verdana"/>
          <w:sz w:val="24"/>
          <w:szCs w:val="24"/>
        </w:rPr>
        <w:t xml:space="preserve">; </w:t>
      </w:r>
      <w:proofErr w:type="spellStart"/>
      <w:r w:rsidRPr="00E2727B">
        <w:rPr>
          <w:rFonts w:ascii="Verdana" w:hAnsi="Verdana"/>
          <w:sz w:val="24"/>
          <w:szCs w:val="24"/>
        </w:rPr>
        <w:t>Luis</w:t>
      </w:r>
      <w:proofErr w:type="spellEnd"/>
      <w:r w:rsidRPr="00E2727B">
        <w:rPr>
          <w:rFonts w:ascii="Verdana" w:hAnsi="Verdana"/>
          <w:sz w:val="24"/>
          <w:szCs w:val="24"/>
        </w:rPr>
        <w:t xml:space="preserve"> Antônio </w:t>
      </w:r>
      <w:proofErr w:type="spellStart"/>
      <w:r w:rsidRPr="00E2727B">
        <w:rPr>
          <w:rFonts w:ascii="Verdana" w:hAnsi="Verdana"/>
          <w:sz w:val="24"/>
          <w:szCs w:val="24"/>
        </w:rPr>
        <w:t>Franciscatto</w:t>
      </w:r>
      <w:proofErr w:type="spellEnd"/>
      <w:r w:rsidRPr="00E2727B">
        <w:rPr>
          <w:rFonts w:ascii="Verdana" w:hAnsi="Verdana"/>
          <w:sz w:val="24"/>
          <w:szCs w:val="24"/>
        </w:rPr>
        <w:t xml:space="preserve"> </w:t>
      </w:r>
      <w:proofErr w:type="spellStart"/>
      <w:r w:rsidRPr="00E2727B">
        <w:rPr>
          <w:rFonts w:ascii="Verdana" w:hAnsi="Verdana"/>
          <w:sz w:val="24"/>
          <w:szCs w:val="24"/>
        </w:rPr>
        <w:t>Covatti</w:t>
      </w:r>
      <w:proofErr w:type="spellEnd"/>
      <w:r w:rsidRPr="00E2727B">
        <w:rPr>
          <w:rFonts w:ascii="Verdana" w:hAnsi="Verdana"/>
          <w:sz w:val="24"/>
          <w:szCs w:val="24"/>
        </w:rPr>
        <w:t>;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>b. a oitiva dos Deputados Estaduais do Estado do Rio Grande do Sul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>Elton Weber; Pedro Luiz Fagundes Ruas; Nelson Luiz da Silva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 xml:space="preserve">(“Nelsinho Metalúrgico”); Jeferson Oliveira Fernandes; </w:t>
      </w:r>
      <w:proofErr w:type="spellStart"/>
      <w:r w:rsidRPr="00E2727B">
        <w:rPr>
          <w:rFonts w:ascii="Verdana" w:hAnsi="Verdana"/>
          <w:sz w:val="24"/>
          <w:szCs w:val="24"/>
        </w:rPr>
        <w:t>Edegar</w:t>
      </w:r>
      <w:proofErr w:type="spellEnd"/>
      <w:r w:rsidRPr="00E2727B">
        <w:rPr>
          <w:rFonts w:ascii="Verdana" w:hAnsi="Verdana"/>
          <w:sz w:val="24"/>
          <w:szCs w:val="24"/>
        </w:rPr>
        <w:t xml:space="preserve"> </w:t>
      </w:r>
      <w:proofErr w:type="spellStart"/>
      <w:r w:rsidRPr="00E2727B">
        <w:rPr>
          <w:rFonts w:ascii="Verdana" w:hAnsi="Verdana"/>
          <w:sz w:val="24"/>
          <w:szCs w:val="24"/>
        </w:rPr>
        <w:t>Pretto</w:t>
      </w:r>
      <w:proofErr w:type="spellEnd"/>
      <w:r w:rsidRPr="00E2727B">
        <w:rPr>
          <w:rFonts w:ascii="Verdana" w:hAnsi="Verdana"/>
          <w:sz w:val="24"/>
          <w:szCs w:val="24"/>
        </w:rPr>
        <w:t>;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>c. A oitiva dos membros da Equipe Técnica da CPI FUNAI-INCRA: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>Fernando Carlos Wanderley Rocha; Lucas Azevedo de Carvalho;</w:t>
      </w:r>
      <w:r>
        <w:rPr>
          <w:rFonts w:ascii="Verdana" w:hAnsi="Verdana"/>
          <w:sz w:val="24"/>
          <w:szCs w:val="24"/>
        </w:rPr>
        <w:t xml:space="preserve"> </w:t>
      </w:r>
      <w:proofErr w:type="spellStart"/>
      <w:r w:rsidRPr="00E2727B">
        <w:rPr>
          <w:rFonts w:ascii="Verdana" w:hAnsi="Verdana"/>
          <w:sz w:val="24"/>
          <w:szCs w:val="24"/>
        </w:rPr>
        <w:t>Rodinei</w:t>
      </w:r>
      <w:proofErr w:type="spellEnd"/>
      <w:r w:rsidRPr="00E2727B">
        <w:rPr>
          <w:rFonts w:ascii="Verdana" w:hAnsi="Verdana"/>
          <w:sz w:val="24"/>
          <w:szCs w:val="24"/>
        </w:rPr>
        <w:t xml:space="preserve"> Escobar Xavier Candeias; Marcelo Augusto Xavier da Silva;</w:t>
      </w:r>
      <w:r>
        <w:rPr>
          <w:rFonts w:ascii="Verdana" w:hAnsi="Verdana"/>
          <w:sz w:val="24"/>
          <w:szCs w:val="24"/>
        </w:rPr>
        <w:t xml:space="preserve"> </w:t>
      </w:r>
      <w:proofErr w:type="spellStart"/>
      <w:r w:rsidRPr="00E2727B">
        <w:rPr>
          <w:rFonts w:ascii="Verdana" w:hAnsi="Verdana"/>
          <w:sz w:val="24"/>
          <w:szCs w:val="24"/>
        </w:rPr>
        <w:t>Alber</w:t>
      </w:r>
      <w:proofErr w:type="spellEnd"/>
      <w:r w:rsidRPr="00E2727B">
        <w:rPr>
          <w:rFonts w:ascii="Verdana" w:hAnsi="Verdana"/>
          <w:sz w:val="24"/>
          <w:szCs w:val="24"/>
        </w:rPr>
        <w:t xml:space="preserve"> Vale de Paula; Raquel Carvalho </w:t>
      </w:r>
      <w:r w:rsidRPr="00E2727B">
        <w:rPr>
          <w:rFonts w:ascii="Verdana" w:hAnsi="Verdana"/>
          <w:sz w:val="24"/>
          <w:szCs w:val="24"/>
        </w:rPr>
        <w:lastRenderedPageBreak/>
        <w:t xml:space="preserve">Barreto; </w:t>
      </w:r>
      <w:proofErr w:type="spellStart"/>
      <w:r w:rsidRPr="00E2727B">
        <w:rPr>
          <w:rFonts w:ascii="Verdana" w:hAnsi="Verdana"/>
          <w:sz w:val="24"/>
          <w:szCs w:val="24"/>
        </w:rPr>
        <w:t>Roberio</w:t>
      </w:r>
      <w:proofErr w:type="spellEnd"/>
      <w:r w:rsidRPr="00E2727B">
        <w:rPr>
          <w:rFonts w:ascii="Verdana" w:hAnsi="Verdana"/>
          <w:sz w:val="24"/>
          <w:szCs w:val="24"/>
        </w:rPr>
        <w:t xml:space="preserve"> Antunes</w:t>
      </w:r>
      <w:r>
        <w:rPr>
          <w:rFonts w:ascii="Verdana" w:hAnsi="Verdana"/>
          <w:sz w:val="24"/>
          <w:szCs w:val="24"/>
        </w:rPr>
        <w:t xml:space="preserve"> </w:t>
      </w:r>
      <w:proofErr w:type="spellStart"/>
      <w:r w:rsidRPr="00E2727B">
        <w:rPr>
          <w:rFonts w:ascii="Verdana" w:hAnsi="Verdana"/>
          <w:sz w:val="24"/>
          <w:szCs w:val="24"/>
        </w:rPr>
        <w:t>Simionato</w:t>
      </w:r>
      <w:proofErr w:type="spellEnd"/>
      <w:r w:rsidRPr="00E2727B">
        <w:rPr>
          <w:rFonts w:ascii="Verdana" w:hAnsi="Verdana"/>
          <w:sz w:val="24"/>
          <w:szCs w:val="24"/>
        </w:rPr>
        <w:t xml:space="preserve">; Rodrigo Fonseca </w:t>
      </w:r>
      <w:proofErr w:type="spellStart"/>
      <w:r w:rsidRPr="00E2727B">
        <w:rPr>
          <w:rFonts w:ascii="Verdana" w:hAnsi="Verdana"/>
          <w:sz w:val="24"/>
          <w:szCs w:val="24"/>
        </w:rPr>
        <w:t>Shiratori</w:t>
      </w:r>
      <w:proofErr w:type="spellEnd"/>
      <w:r w:rsidRPr="00E2727B">
        <w:rPr>
          <w:rFonts w:ascii="Verdana" w:hAnsi="Verdana"/>
          <w:sz w:val="24"/>
          <w:szCs w:val="24"/>
        </w:rPr>
        <w:t xml:space="preserve">; Hely </w:t>
      </w:r>
      <w:proofErr w:type="spellStart"/>
      <w:r w:rsidRPr="00E2727B">
        <w:rPr>
          <w:rFonts w:ascii="Verdana" w:hAnsi="Verdana"/>
          <w:sz w:val="24"/>
          <w:szCs w:val="24"/>
        </w:rPr>
        <w:t>Cacia</w:t>
      </w:r>
      <w:proofErr w:type="spellEnd"/>
      <w:r w:rsidRPr="00E2727B">
        <w:rPr>
          <w:rFonts w:ascii="Verdana" w:hAnsi="Verdana"/>
          <w:sz w:val="24"/>
          <w:szCs w:val="24"/>
        </w:rPr>
        <w:t xml:space="preserve"> Guedes de Oliveira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>Martinelli; Janaina Clemente Roque; todos de Brasília/DF.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 w:rsidRPr="00E2727B">
        <w:rPr>
          <w:rFonts w:ascii="Verdana" w:hAnsi="Verdana"/>
          <w:sz w:val="24"/>
          <w:szCs w:val="24"/>
        </w:rPr>
        <w:t>d.</w:t>
      </w:r>
      <w:proofErr w:type="gramEnd"/>
      <w:r w:rsidRPr="00E2727B">
        <w:rPr>
          <w:rFonts w:ascii="Verdana" w:hAnsi="Verdana"/>
          <w:sz w:val="24"/>
          <w:szCs w:val="24"/>
        </w:rPr>
        <w:t xml:space="preserve"> a oitiva dos policiais federais designados para segurança dos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>membros da CPI FUNAI-INCRA durante a diligência externa;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 xml:space="preserve">e. </w:t>
      </w:r>
      <w:proofErr w:type="gramStart"/>
      <w:r w:rsidRPr="00E2727B">
        <w:rPr>
          <w:rFonts w:ascii="Verdana" w:hAnsi="Verdana"/>
          <w:sz w:val="24"/>
          <w:szCs w:val="24"/>
        </w:rPr>
        <w:t>a</w:t>
      </w:r>
      <w:proofErr w:type="gramEnd"/>
      <w:r w:rsidRPr="00E2727B">
        <w:rPr>
          <w:rFonts w:ascii="Verdana" w:hAnsi="Verdana"/>
          <w:sz w:val="24"/>
          <w:szCs w:val="24"/>
        </w:rPr>
        <w:t xml:space="preserve"> oitiva dos membros do Departamento de Segurança da Assembleia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>Legislativa do Estado do Rio Grande do Sul: Gustavo Azevedo da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 xml:space="preserve">Silva; </w:t>
      </w:r>
      <w:proofErr w:type="spellStart"/>
      <w:r w:rsidRPr="00E2727B">
        <w:rPr>
          <w:rFonts w:ascii="Verdana" w:hAnsi="Verdana"/>
          <w:sz w:val="24"/>
          <w:szCs w:val="24"/>
        </w:rPr>
        <w:t>Vanius</w:t>
      </w:r>
      <w:proofErr w:type="spellEnd"/>
      <w:r w:rsidRPr="00E2727B">
        <w:rPr>
          <w:rFonts w:ascii="Verdana" w:hAnsi="Verdana"/>
          <w:sz w:val="24"/>
          <w:szCs w:val="24"/>
        </w:rPr>
        <w:t xml:space="preserve"> Gonçalves; Greice da Silva Costa; Flávio Alan </w:t>
      </w:r>
      <w:proofErr w:type="spellStart"/>
      <w:r w:rsidRPr="00E2727B">
        <w:rPr>
          <w:rFonts w:ascii="Verdana" w:hAnsi="Verdana"/>
          <w:sz w:val="24"/>
          <w:szCs w:val="24"/>
        </w:rPr>
        <w:t>Aprato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>Reuse;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>f. a oitiva de Ivonete Carvalho, Assessora Técnica da Assembleia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>Legislativa do Rio Grande do Sul;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 xml:space="preserve">g. a oitiva das testemunhas Denis Antônio </w:t>
      </w:r>
      <w:proofErr w:type="spellStart"/>
      <w:r w:rsidRPr="00E2727B">
        <w:rPr>
          <w:rFonts w:ascii="Verdana" w:hAnsi="Verdana"/>
          <w:sz w:val="24"/>
          <w:szCs w:val="24"/>
        </w:rPr>
        <w:t>Golin</w:t>
      </w:r>
      <w:proofErr w:type="spellEnd"/>
      <w:r w:rsidRPr="00E2727B">
        <w:rPr>
          <w:rFonts w:ascii="Verdana" w:hAnsi="Verdana"/>
          <w:sz w:val="24"/>
          <w:szCs w:val="24"/>
        </w:rPr>
        <w:t xml:space="preserve">; </w:t>
      </w:r>
      <w:proofErr w:type="spellStart"/>
      <w:r w:rsidRPr="00E2727B">
        <w:rPr>
          <w:rFonts w:ascii="Verdana" w:hAnsi="Verdana"/>
          <w:sz w:val="24"/>
          <w:szCs w:val="24"/>
        </w:rPr>
        <w:t>Algacir</w:t>
      </w:r>
      <w:proofErr w:type="spellEnd"/>
      <w:r w:rsidRPr="00E2727B">
        <w:rPr>
          <w:rFonts w:ascii="Verdana" w:hAnsi="Verdana"/>
          <w:sz w:val="24"/>
          <w:szCs w:val="24"/>
        </w:rPr>
        <w:t xml:space="preserve"> </w:t>
      </w:r>
      <w:proofErr w:type="spellStart"/>
      <w:r w:rsidRPr="00E2727B">
        <w:rPr>
          <w:rFonts w:ascii="Verdana" w:hAnsi="Verdana"/>
          <w:sz w:val="24"/>
          <w:szCs w:val="24"/>
        </w:rPr>
        <w:t>Segatto</w:t>
      </w:r>
      <w:proofErr w:type="spellEnd"/>
      <w:r w:rsidRPr="00E2727B">
        <w:rPr>
          <w:rFonts w:ascii="Verdana" w:hAnsi="Verdana"/>
          <w:sz w:val="24"/>
          <w:szCs w:val="24"/>
        </w:rPr>
        <w:t>;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 xml:space="preserve">Ademar Benetti, Sílvia Inês </w:t>
      </w:r>
      <w:proofErr w:type="spellStart"/>
      <w:r w:rsidRPr="00E2727B">
        <w:rPr>
          <w:rFonts w:ascii="Verdana" w:hAnsi="Verdana"/>
          <w:sz w:val="24"/>
          <w:szCs w:val="24"/>
        </w:rPr>
        <w:t>Bogoni</w:t>
      </w:r>
      <w:proofErr w:type="spellEnd"/>
      <w:r w:rsidRPr="00E2727B">
        <w:rPr>
          <w:rFonts w:ascii="Verdana" w:hAnsi="Verdana"/>
          <w:sz w:val="24"/>
          <w:szCs w:val="24"/>
        </w:rPr>
        <w:t>, Bruna Benetti, todos residentes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>em Sananduva/RS;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 xml:space="preserve">h. a oitiva das testemunhas Gilson José </w:t>
      </w:r>
      <w:proofErr w:type="spellStart"/>
      <w:r w:rsidRPr="00E2727B">
        <w:rPr>
          <w:rFonts w:ascii="Verdana" w:hAnsi="Verdana"/>
          <w:sz w:val="24"/>
          <w:szCs w:val="24"/>
        </w:rPr>
        <w:t>Soligo</w:t>
      </w:r>
      <w:proofErr w:type="spellEnd"/>
      <w:r w:rsidRPr="00E2727B">
        <w:rPr>
          <w:rFonts w:ascii="Verdana" w:hAnsi="Verdana"/>
          <w:sz w:val="24"/>
          <w:szCs w:val="24"/>
        </w:rPr>
        <w:t xml:space="preserve"> (Getúlio Vargas/RS);</w:t>
      </w:r>
      <w:r>
        <w:rPr>
          <w:rFonts w:ascii="Verdana" w:hAnsi="Verdana"/>
          <w:sz w:val="24"/>
          <w:szCs w:val="24"/>
        </w:rPr>
        <w:t xml:space="preserve"> </w:t>
      </w:r>
      <w:proofErr w:type="spellStart"/>
      <w:r w:rsidRPr="00E2727B">
        <w:rPr>
          <w:rFonts w:ascii="Verdana" w:hAnsi="Verdana"/>
          <w:sz w:val="24"/>
          <w:szCs w:val="24"/>
        </w:rPr>
        <w:t>Olimpio</w:t>
      </w:r>
      <w:proofErr w:type="spellEnd"/>
      <w:r w:rsidRPr="00E2727B">
        <w:rPr>
          <w:rFonts w:ascii="Verdana" w:hAnsi="Verdana"/>
          <w:sz w:val="24"/>
          <w:szCs w:val="24"/>
        </w:rPr>
        <w:t xml:space="preserve"> </w:t>
      </w:r>
      <w:proofErr w:type="spellStart"/>
      <w:r w:rsidRPr="00E2727B">
        <w:rPr>
          <w:rFonts w:ascii="Verdana" w:hAnsi="Verdana"/>
          <w:sz w:val="24"/>
          <w:szCs w:val="24"/>
        </w:rPr>
        <w:t>Otolakoski</w:t>
      </w:r>
      <w:proofErr w:type="spellEnd"/>
      <w:r w:rsidRPr="00E2727B">
        <w:rPr>
          <w:rFonts w:ascii="Verdana" w:hAnsi="Verdana"/>
          <w:sz w:val="24"/>
          <w:szCs w:val="24"/>
        </w:rPr>
        <w:t xml:space="preserve"> (Erechim/RS); Ido Antônio </w:t>
      </w:r>
      <w:proofErr w:type="spellStart"/>
      <w:r w:rsidRPr="00E2727B">
        <w:rPr>
          <w:rFonts w:ascii="Verdana" w:hAnsi="Verdana"/>
          <w:sz w:val="24"/>
          <w:szCs w:val="24"/>
        </w:rPr>
        <w:t>Marcon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>(Faxinalzinho/RS); James Aires Torres (Faxinalzinho/RS); Carla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 xml:space="preserve">Rodrigues (Passo Fundo/RS); Jair Dutra Rodrigues (Passo Fundo/RS); </w:t>
      </w:r>
      <w:proofErr w:type="spellStart"/>
      <w:r w:rsidRPr="00E2727B">
        <w:rPr>
          <w:rFonts w:ascii="Verdana" w:hAnsi="Verdana"/>
          <w:sz w:val="24"/>
          <w:szCs w:val="24"/>
        </w:rPr>
        <w:t>Erni</w:t>
      </w:r>
      <w:proofErr w:type="spellEnd"/>
      <w:r w:rsidRPr="00E2727B">
        <w:rPr>
          <w:rFonts w:ascii="Verdana" w:hAnsi="Verdana"/>
          <w:sz w:val="24"/>
          <w:szCs w:val="24"/>
        </w:rPr>
        <w:t xml:space="preserve"> Longo (Passo Fundo/RS); Marines Rosa </w:t>
      </w:r>
      <w:proofErr w:type="spellStart"/>
      <w:r w:rsidRPr="00E2727B">
        <w:rPr>
          <w:rFonts w:ascii="Verdana" w:hAnsi="Verdana"/>
          <w:sz w:val="24"/>
          <w:szCs w:val="24"/>
        </w:rPr>
        <w:t>Ronsoni</w:t>
      </w:r>
      <w:proofErr w:type="spellEnd"/>
      <w:r w:rsidRPr="00E2727B">
        <w:rPr>
          <w:rFonts w:ascii="Verdana" w:hAnsi="Verdana"/>
          <w:sz w:val="24"/>
          <w:szCs w:val="24"/>
        </w:rPr>
        <w:t>(Erechim/RS).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 w:rsidRPr="00E2727B">
        <w:rPr>
          <w:rFonts w:ascii="Verdana" w:hAnsi="Verdana"/>
          <w:sz w:val="24"/>
          <w:szCs w:val="24"/>
        </w:rPr>
        <w:t>i</w:t>
      </w:r>
      <w:proofErr w:type="gramEnd"/>
      <w:r w:rsidRPr="00E2727B">
        <w:rPr>
          <w:rFonts w:ascii="Verdana" w:hAnsi="Verdana"/>
          <w:sz w:val="24"/>
          <w:szCs w:val="24"/>
        </w:rPr>
        <w:t xml:space="preserve">. </w:t>
      </w:r>
      <w:proofErr w:type="gramStart"/>
      <w:r w:rsidRPr="00E2727B">
        <w:rPr>
          <w:rFonts w:ascii="Verdana" w:hAnsi="Verdana"/>
          <w:sz w:val="24"/>
          <w:szCs w:val="24"/>
        </w:rPr>
        <w:t>a</w:t>
      </w:r>
      <w:proofErr w:type="gramEnd"/>
      <w:r w:rsidRPr="00E2727B">
        <w:rPr>
          <w:rFonts w:ascii="Verdana" w:hAnsi="Verdana"/>
          <w:sz w:val="24"/>
          <w:szCs w:val="24"/>
        </w:rPr>
        <w:t xml:space="preserve"> identificação e oitiva dos autores e partícipes do crime;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 xml:space="preserve">j. </w:t>
      </w:r>
      <w:proofErr w:type="gramStart"/>
      <w:r w:rsidRPr="00E2727B">
        <w:rPr>
          <w:rFonts w:ascii="Verdana" w:hAnsi="Verdana"/>
          <w:sz w:val="24"/>
          <w:szCs w:val="24"/>
        </w:rPr>
        <w:t>com</w:t>
      </w:r>
      <w:proofErr w:type="gramEnd"/>
      <w:r w:rsidRPr="00E2727B">
        <w:rPr>
          <w:rFonts w:ascii="Verdana" w:hAnsi="Verdana"/>
          <w:sz w:val="24"/>
          <w:szCs w:val="24"/>
        </w:rPr>
        <w:t xml:space="preserve"> a identificação dos autores e partícipes do crime, a obtenção da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>publicação das ofensas à honra alheia, constrangimento ilegal e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>instigação criminosa, visando impedir a respectiva diligência,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>veiculadas na rede mundial de computadores (</w:t>
      </w:r>
      <w:proofErr w:type="spellStart"/>
      <w:r w:rsidRPr="00E2727B">
        <w:rPr>
          <w:rFonts w:ascii="Verdana" w:hAnsi="Verdana"/>
          <w:sz w:val="24"/>
          <w:szCs w:val="24"/>
        </w:rPr>
        <w:t>twitter</w:t>
      </w:r>
      <w:proofErr w:type="spellEnd"/>
      <w:r w:rsidRPr="00E2727B">
        <w:rPr>
          <w:rFonts w:ascii="Verdana" w:hAnsi="Verdana"/>
          <w:sz w:val="24"/>
          <w:szCs w:val="24"/>
        </w:rPr>
        <w:t xml:space="preserve">, </w:t>
      </w:r>
      <w:proofErr w:type="spellStart"/>
      <w:r w:rsidRPr="00E2727B">
        <w:rPr>
          <w:rFonts w:ascii="Verdana" w:hAnsi="Verdana"/>
          <w:sz w:val="24"/>
          <w:szCs w:val="24"/>
        </w:rPr>
        <w:t>facebook</w:t>
      </w:r>
      <w:proofErr w:type="spellEnd"/>
      <w:r w:rsidRPr="00E2727B">
        <w:rPr>
          <w:rFonts w:ascii="Verdana" w:hAnsi="Verdana"/>
          <w:sz w:val="24"/>
          <w:szCs w:val="24"/>
        </w:rPr>
        <w:t xml:space="preserve"> e</w:t>
      </w:r>
      <w:r>
        <w:rPr>
          <w:rFonts w:ascii="Verdana" w:hAnsi="Verdana"/>
          <w:sz w:val="24"/>
          <w:szCs w:val="24"/>
        </w:rPr>
        <w:t xml:space="preserve"> </w:t>
      </w:r>
      <w:proofErr w:type="spellStart"/>
      <w:r w:rsidRPr="00E2727B">
        <w:rPr>
          <w:rFonts w:ascii="Verdana" w:hAnsi="Verdana"/>
          <w:sz w:val="24"/>
          <w:szCs w:val="24"/>
        </w:rPr>
        <w:t>youtube</w:t>
      </w:r>
      <w:proofErr w:type="spellEnd"/>
      <w:r w:rsidRPr="00E2727B">
        <w:rPr>
          <w:rFonts w:ascii="Verdana" w:hAnsi="Verdana"/>
          <w:sz w:val="24"/>
          <w:szCs w:val="24"/>
        </w:rPr>
        <w:t>);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 xml:space="preserve">k. </w:t>
      </w:r>
      <w:proofErr w:type="gramStart"/>
      <w:r w:rsidRPr="00E2727B">
        <w:rPr>
          <w:rFonts w:ascii="Verdana" w:hAnsi="Verdana"/>
          <w:sz w:val="24"/>
          <w:szCs w:val="24"/>
        </w:rPr>
        <w:t>com</w:t>
      </w:r>
      <w:proofErr w:type="gramEnd"/>
      <w:r w:rsidRPr="00E2727B">
        <w:rPr>
          <w:rFonts w:ascii="Verdana" w:hAnsi="Verdana"/>
          <w:sz w:val="24"/>
          <w:szCs w:val="24"/>
        </w:rPr>
        <w:t xml:space="preserve"> a identificação dos autores e partícipes do crime, a obtenção do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>cadastro de chamadas telefônicas (recebidas e efetuadas), no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>período de 16/05/2016 até 26/05/2016, com finalidade de obter prova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>para demonstração da permanência e estruturação da quadrilha.</w:t>
      </w:r>
    </w:p>
    <w:p w:rsidR="00D817CA" w:rsidRPr="00FF67C3" w:rsidRDefault="00E2727B" w:rsidP="00E2727B">
      <w:pPr>
        <w:jc w:val="both"/>
        <w:rPr>
          <w:rFonts w:ascii="Verdana" w:hAnsi="Verdana"/>
          <w:sz w:val="24"/>
          <w:szCs w:val="24"/>
        </w:rPr>
      </w:pPr>
      <w:r w:rsidRPr="00E2727B">
        <w:rPr>
          <w:rFonts w:ascii="Verdana" w:hAnsi="Verdana"/>
          <w:sz w:val="24"/>
          <w:szCs w:val="24"/>
        </w:rPr>
        <w:t>Finalmente, que seja requisitado, após a conclusão do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>Inquérito Policial, que cópia dos autos seja remetida a esta Comissão</w:t>
      </w:r>
      <w:r>
        <w:rPr>
          <w:rFonts w:ascii="Verdana" w:hAnsi="Verdana"/>
          <w:sz w:val="24"/>
          <w:szCs w:val="24"/>
        </w:rPr>
        <w:t xml:space="preserve"> </w:t>
      </w:r>
      <w:r w:rsidRPr="00E2727B">
        <w:rPr>
          <w:rFonts w:ascii="Verdana" w:hAnsi="Verdana"/>
          <w:sz w:val="24"/>
          <w:szCs w:val="24"/>
        </w:rPr>
        <w:t>Parlamentar de Inquérito.</w:t>
      </w:r>
    </w:p>
    <w:sectPr w:rsidR="00D817CA" w:rsidRPr="00FF67C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E57" w:rsidRDefault="00011E57" w:rsidP="00FF67C3">
      <w:pPr>
        <w:spacing w:after="0" w:line="240" w:lineRule="auto"/>
      </w:pPr>
      <w:r>
        <w:separator/>
      </w:r>
    </w:p>
  </w:endnote>
  <w:endnote w:type="continuationSeparator" w:id="0">
    <w:p w:rsidR="00011E57" w:rsidRDefault="00011E57" w:rsidP="00FF6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E57" w:rsidRDefault="00011E57" w:rsidP="00FF67C3">
      <w:pPr>
        <w:spacing w:after="0" w:line="240" w:lineRule="auto"/>
      </w:pPr>
      <w:r>
        <w:separator/>
      </w:r>
    </w:p>
  </w:footnote>
  <w:footnote w:type="continuationSeparator" w:id="0">
    <w:p w:rsidR="00011E57" w:rsidRDefault="00011E57" w:rsidP="00FF67C3">
      <w:pPr>
        <w:spacing w:after="0" w:line="240" w:lineRule="auto"/>
      </w:pPr>
      <w:r>
        <w:continuationSeparator/>
      </w:r>
    </w:p>
  </w:footnote>
  <w:footnote w:id="1">
    <w:p w:rsidR="00193977" w:rsidRDefault="0019397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193977">
        <w:t>http://www.forumjustica.com.br/pb/</w:t>
      </w:r>
    </w:p>
  </w:footnote>
  <w:footnote w:id="2">
    <w:p w:rsidR="00193977" w:rsidRDefault="0019397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gramStart"/>
      <w:r w:rsidRPr="00193977">
        <w:t>https</w:t>
      </w:r>
      <w:proofErr w:type="gramEnd"/>
      <w:r w:rsidRPr="00193977">
        <w:t>://www.brasildefato.com.br/2016/05/25/apos-protesto-de-indigenas-audiencia-da-cpi-da-funai-e-suspensa-em-porto-alegre-rs/</w:t>
      </w:r>
    </w:p>
  </w:footnote>
  <w:footnote w:id="3">
    <w:p w:rsidR="00193977" w:rsidRDefault="0019397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193977">
        <w:t>http://pmdb.org.br/noticias/cpi-aprova-abertura-de-inquerito-para-quem-impediu-seu-funcionamento-no-rs/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D8D" w:rsidRDefault="00CC2D8D" w:rsidP="00CC2D8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4BDCF51">
          <wp:extent cx="2773680" cy="920750"/>
          <wp:effectExtent l="0" t="0" r="762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C2D8D" w:rsidRDefault="00CC2D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7C3"/>
    <w:rsid w:val="00011E57"/>
    <w:rsid w:val="00193977"/>
    <w:rsid w:val="00322EB2"/>
    <w:rsid w:val="003F49EF"/>
    <w:rsid w:val="005B34F6"/>
    <w:rsid w:val="00764735"/>
    <w:rsid w:val="00921852"/>
    <w:rsid w:val="00B435A9"/>
    <w:rsid w:val="00CC2D8D"/>
    <w:rsid w:val="00D817CA"/>
    <w:rsid w:val="00E2727B"/>
    <w:rsid w:val="00E64C26"/>
    <w:rsid w:val="00FD257E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F67C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F67C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F67C3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C2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D8D"/>
  </w:style>
  <w:style w:type="paragraph" w:styleId="Rodap">
    <w:name w:val="footer"/>
    <w:basedOn w:val="Normal"/>
    <w:link w:val="RodapChar"/>
    <w:uiPriority w:val="99"/>
    <w:unhideWhenUsed/>
    <w:rsid w:val="00CC2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D8D"/>
  </w:style>
  <w:style w:type="paragraph" w:styleId="Textodebalo">
    <w:name w:val="Balloon Text"/>
    <w:basedOn w:val="Normal"/>
    <w:link w:val="TextodebaloChar"/>
    <w:uiPriority w:val="99"/>
    <w:semiHidden/>
    <w:unhideWhenUsed/>
    <w:rsid w:val="00CC2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2D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F67C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F67C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F67C3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C2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D8D"/>
  </w:style>
  <w:style w:type="paragraph" w:styleId="Rodap">
    <w:name w:val="footer"/>
    <w:basedOn w:val="Normal"/>
    <w:link w:val="RodapChar"/>
    <w:uiPriority w:val="99"/>
    <w:unhideWhenUsed/>
    <w:rsid w:val="00CC2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D8D"/>
  </w:style>
  <w:style w:type="paragraph" w:styleId="Textodebalo">
    <w:name w:val="Balloon Text"/>
    <w:basedOn w:val="Normal"/>
    <w:link w:val="TextodebaloChar"/>
    <w:uiPriority w:val="99"/>
    <w:semiHidden/>
    <w:unhideWhenUsed/>
    <w:rsid w:val="00CC2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2D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27E0A-2BA0-4301-98CA-19C0776EB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1277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4</cp:revision>
  <dcterms:created xsi:type="dcterms:W3CDTF">2016-06-21T17:39:00Z</dcterms:created>
  <dcterms:modified xsi:type="dcterms:W3CDTF">2016-06-21T18:08:00Z</dcterms:modified>
</cp:coreProperties>
</file>